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jc w:val="center"/>
        <w:rPr>
          <w:rFonts w:ascii="Calibri" w:cs="Calibri" w:eastAsia="Calibri" w:hAnsi="Calibri"/>
          <w:b w:val="1"/>
          <w:color w:val="3c78d8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3c78d8"/>
          <w:sz w:val="28"/>
          <w:szCs w:val="28"/>
          <w:rtl w:val="0"/>
        </w:rPr>
        <w:t xml:space="preserve">Modelo de Submissão de Propostas - Fundo Viva Água Baía de Guanabara</w:t>
      </w:r>
    </w:p>
    <w:p w:rsidR="00000000" w:rsidDel="00000000" w:rsidP="00000000" w:rsidRDefault="00000000" w:rsidRPr="00000000" w14:paraId="00000002">
      <w:pPr>
        <w:shd w:fill="ffffff" w:val="clear"/>
        <w:jc w:val="center"/>
        <w:rPr>
          <w:rFonts w:ascii="Calibri" w:cs="Calibri" w:eastAsia="Calibri" w:hAnsi="Calibri"/>
          <w:b w:val="1"/>
          <w:color w:val="779e75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80.0" w:type="dxa"/>
        <w:jc w:val="left"/>
        <w:tblInd w:w="-5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75"/>
        <w:gridCol w:w="2250"/>
        <w:gridCol w:w="2490"/>
        <w:gridCol w:w="2565"/>
        <w:tblGridChange w:id="0">
          <w:tblGrid>
            <w:gridCol w:w="3075"/>
            <w:gridCol w:w="2250"/>
            <w:gridCol w:w="2490"/>
            <w:gridCol w:w="256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Título do projeto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Organização proponente: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Responsável pelo projeto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Contatos responsável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e-mail:                                         Tel: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Data início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(DD/MM/AA)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Data fim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(DD/MM/AA)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Valor Solicitado (R$)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Orçamento Total (R$)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Eixo(s) Temático(s) que o projeto está vinculado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widowControl w:val="0"/>
        <w:spacing w:after="200" w:before="200" w:line="240" w:lineRule="auto"/>
        <w:ind w:left="0" w:firstLine="0"/>
        <w:rPr>
          <w:rFonts w:ascii="Barlow" w:cs="Barlow" w:eastAsia="Barlow" w:hAnsi="Barlow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65.0" w:type="dxa"/>
        <w:jc w:val="left"/>
        <w:tblInd w:w="-6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35"/>
        <w:gridCol w:w="2295"/>
        <w:gridCol w:w="2055"/>
        <w:gridCol w:w="2880"/>
        <w:tblGridChange w:id="0">
          <w:tblGrid>
            <w:gridCol w:w="3135"/>
            <w:gridCol w:w="2295"/>
            <w:gridCol w:w="2055"/>
            <w:gridCol w:w="2880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" w:cs="Barlow" w:eastAsia="Barlow" w:hAnsi="Barlow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CNPJ da organização: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" w:cs="Barlow" w:eastAsia="Barlow" w:hAnsi="Barlow"/>
                <w:sz w:val="30"/>
                <w:szCs w:val="3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" w:cs="Barlow" w:eastAsia="Barlow" w:hAnsi="Barlow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representante legal: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" w:cs="Barlow" w:eastAsia="Barlow" w:hAnsi="Barlow"/>
                <w:sz w:val="30"/>
                <w:szCs w:val="3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Endereço Completo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" w:cs="Barlow" w:eastAsia="Barlow" w:hAnsi="Barlow"/>
                <w:sz w:val="30"/>
                <w:szCs w:val="3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site, e-mail e telefones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" w:cs="Barlow" w:eastAsia="Barlow" w:hAnsi="Barlow"/>
                <w:sz w:val="30"/>
                <w:szCs w:val="3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widowControl w:val="0"/>
        <w:spacing w:after="200" w:before="200" w:line="240" w:lineRule="auto"/>
        <w:ind w:left="720" w:firstLine="0"/>
        <w:rPr>
          <w:rFonts w:ascii="Barlow" w:cs="Barlow" w:eastAsia="Barlow" w:hAnsi="Barlow"/>
          <w:sz w:val="30"/>
          <w:szCs w:val="30"/>
          <w:u w:val="single"/>
        </w:rPr>
        <w:sectPr>
          <w:headerReference r:id="rId9" w:type="default"/>
          <w:footerReference r:id="rId10" w:type="default"/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numPr>
          <w:ilvl w:val="0"/>
          <w:numId w:val="2"/>
        </w:numPr>
        <w:spacing w:after="200" w:before="200"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Resumo Executivo</w:t>
        <w:br w:type="textWrapping"/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Descrever demanda e o propósito do projeto, local de atuação, estratégia de intervenção, objetivo geral e resultados esperados (500 palavras)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numPr>
          <w:ilvl w:val="0"/>
          <w:numId w:val="2"/>
        </w:numPr>
        <w:spacing w:after="200" w:before="0"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Organização Proponente</w:t>
        <w:br w:type="textWrapping"/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Descrever brevemente o histórico da organização proponente, propósito, linhas de atuação, conquistas, capacidade operacional, gerencial e financeira. Mencionar se a organização já atuou em projetos semelhantes e qual a relação com o território e/ou problema socioambiental endereçado. (500 palavras)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numPr>
          <w:ilvl w:val="0"/>
          <w:numId w:val="2"/>
        </w:numPr>
        <w:spacing w:after="200" w:before="0"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Contexto do Problema</w:t>
        <w:br w:type="textWrapping"/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Descrever os problemas socioambientais a serem endereçados pelo projeto. Apresentar brevemente dados do contexto local, se possível com dados quantitativos e qualitativos, e justificativa do porquê o projeto é importante para o problema apresentado. (500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numPr>
          <w:ilvl w:val="0"/>
          <w:numId w:val="2"/>
        </w:numPr>
        <w:spacing w:after="200" w:before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Solução Proposta</w:t>
        <w:br w:type="textWrapping"/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Apresentação do escopo do projeto, justificativa e Objetivos Gerais e Específicos. Descrever como a solução proposta responde aos objetivos e estratégia de atuação do movimento Viva Água Baía de Guanabara. (1.000 palavras)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2"/>
        </w:numPr>
        <w:spacing w:after="200" w:before="20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Público-alvo do Projeto</w:t>
        <w:br w:type="textWrapping"/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Descrever público beneficiário do projeto, se pertencem a um grupo específico, quais as características socioeconômicas deste grupo, número de pessoas ou famílias envolvidas, etc. (500 palavras)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numPr>
          <w:ilvl w:val="0"/>
          <w:numId w:val="2"/>
        </w:numPr>
        <w:spacing w:after="200" w:before="20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Equipe e Parceiros Estratégicos</w:t>
        <w:br w:type="textWrapping"/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Descreva a equipe responsável pelo projeto, destacando número de pessoas envolvidas, formações e papéis e responsabilidades, e quais os parceiros chave para implementação do projeto. (500 palavras)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720" w:right="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Indique com qual dos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Objetivos de Desenvolvimento Sustentável (ODS) seu projeto possui maior relacionamento.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00" w:line="240" w:lineRule="auto"/>
        <w:ind w:left="216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Selecione o ODS: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beforeAutospacing="0" w:line="240" w:lineRule="auto"/>
        <w:ind w:left="216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Descreva como e porque o seu projeto pode contribuir para este ODS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numPr>
          <w:ilvl w:val="0"/>
          <w:numId w:val="2"/>
        </w:numPr>
        <w:spacing w:after="200" w:before="200" w:line="240" w:lineRule="auto"/>
        <w:ind w:left="720" w:hanging="36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Indicadores de Impacto</w:t>
        <w:br w:type="textWrapping"/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Descreva os indicadores de impacto socioambiental atrelados à solução e aos resultados esperados. (500 palavras)</w:t>
      </w:r>
    </w:p>
    <w:p w:rsidR="00000000" w:rsidDel="00000000" w:rsidP="00000000" w:rsidRDefault="00000000" w:rsidRPr="00000000" w14:paraId="0000003B">
      <w:pPr>
        <w:widowControl w:val="0"/>
        <w:numPr>
          <w:ilvl w:val="0"/>
          <w:numId w:val="2"/>
        </w:numPr>
        <w:spacing w:after="200" w:before="200" w:line="240" w:lineRule="auto"/>
        <w:ind w:left="720" w:hanging="36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Orçamento</w:t>
        <w:br w:type="textWrapping"/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Resuma sucintamente o orçamento do valor solicitado e indique se há alguma contrapartida mesmo que de bens e serviços como, por exemplo,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uso de carro próprio para transporte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. O descritivo dos itens deve ser feito na tabela anexa. (500 palavras)</w:t>
      </w:r>
    </w:p>
    <w:p w:rsidR="00000000" w:rsidDel="00000000" w:rsidP="00000000" w:rsidRDefault="00000000" w:rsidRPr="00000000" w14:paraId="0000003C">
      <w:pPr>
        <w:widowControl w:val="0"/>
        <w:numPr>
          <w:ilvl w:val="0"/>
          <w:numId w:val="2"/>
        </w:numPr>
        <w:spacing w:after="200" w:before="200" w:line="240" w:lineRule="auto"/>
        <w:ind w:left="720" w:hanging="360"/>
        <w:rPr>
          <w:rFonts w:ascii="Calibri" w:cs="Calibri" w:eastAsia="Calibri" w:hAnsi="Calibri"/>
          <w:i w:val="1"/>
        </w:rPr>
        <w:sectPr>
          <w:type w:val="nextPage"/>
          <w:pgSz w:h="16834" w:w="11909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Estratégia de continuidade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Descreva a estratégia de continuidade do projeto, se cabível, destacando outras fontes de financiamento ou como pretende atingir a autossuficiência.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after="200" w:before="200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2"/>
        </w:numPr>
        <w:spacing w:after="200" w:before="200" w:line="240" w:lineRule="auto"/>
        <w:ind w:left="720" w:hanging="360"/>
        <w:rPr>
          <w:rFonts w:ascii="Calibri" w:cs="Calibri" w:eastAsia="Calibri" w:hAnsi="Calibri"/>
        </w:rPr>
      </w:pP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Resultados e Atividades Previstas</w:t>
        <w:br w:type="textWrapping"/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Descrever na tabela abaixo os resultados previstos pelo projeto e suas respectivas atividades para alcance de cada um dos resultados, bem como indicadores, metas, prazos de execução e previsão de orçamento. Insira quantas linhas forem necessárias, sendo que um resultado pode ter mais de uma atividade relacionada. 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after="200" w:before="200" w:line="240" w:lineRule="auto"/>
        <w:ind w:left="720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234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74"/>
        <w:gridCol w:w="3285"/>
        <w:gridCol w:w="2550"/>
        <w:gridCol w:w="2445"/>
        <w:gridCol w:w="2280"/>
        <w:tblGridChange w:id="0">
          <w:tblGrid>
            <w:gridCol w:w="2674"/>
            <w:gridCol w:w="3285"/>
            <w:gridCol w:w="2550"/>
            <w:gridCol w:w="2445"/>
            <w:gridCol w:w="22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Resultado Esperado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Atividades Previstas para chegar ao resultado esperado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Metas de implementação da atividade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Custo Estimado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Data início/fim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widowControl w:val="0"/>
        <w:spacing w:after="200" w:before="200" w:line="240" w:lineRule="auto"/>
        <w:ind w:left="720" w:firstLine="0"/>
        <w:rPr>
          <w:rFonts w:ascii="Calibri" w:cs="Calibri" w:eastAsia="Calibri" w:hAnsi="Calibri"/>
          <w:b w:val="1"/>
          <w:i w:val="1"/>
        </w:rPr>
        <w:sectPr>
          <w:type w:val="nextPage"/>
          <w:pgSz w:h="11909" w:w="16834" w:orient="landscape"/>
          <w:pgMar w:bottom="1440" w:top="144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spacing w:after="200" w:before="200" w:line="240" w:lineRule="auto"/>
        <w:ind w:left="720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numPr>
          <w:ilvl w:val="0"/>
          <w:numId w:val="2"/>
        </w:numPr>
        <w:spacing w:after="200" w:before="20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Cronograma de Execução</w:t>
        <w:br w:type="textWrapping"/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Adicionar quantas linhas e tabelas forem necessárias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39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95"/>
        <w:gridCol w:w="993.75"/>
        <w:gridCol w:w="993.75"/>
        <w:gridCol w:w="993.75"/>
        <w:gridCol w:w="993.75"/>
        <w:gridCol w:w="993.75"/>
        <w:gridCol w:w="993.75"/>
        <w:gridCol w:w="993.75"/>
        <w:gridCol w:w="993.75"/>
        <w:gridCol w:w="993.75"/>
        <w:gridCol w:w="993.75"/>
        <w:gridCol w:w="993.75"/>
        <w:gridCol w:w="993.75"/>
        <w:tblGridChange w:id="0">
          <w:tblGrid>
            <w:gridCol w:w="1995"/>
            <w:gridCol w:w="993.75"/>
            <w:gridCol w:w="993.75"/>
            <w:gridCol w:w="993.75"/>
            <w:gridCol w:w="993.75"/>
            <w:gridCol w:w="993.75"/>
            <w:gridCol w:w="993.75"/>
            <w:gridCol w:w="993.75"/>
            <w:gridCol w:w="993.75"/>
            <w:gridCol w:w="993.75"/>
            <w:gridCol w:w="993.75"/>
            <w:gridCol w:w="993.75"/>
            <w:gridCol w:w="993.7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Atividades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gridSpan w:val="1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Ano 1: 202X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Meses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Jan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Fev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Abr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Mai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Jun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Jul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Out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Nov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Dez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Atividade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Atividade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Atividade 3 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hd w:fill="ffffff" w:val="clear"/>
        <w:spacing w:before="200" w:lineRule="auto"/>
        <w:jc w:val="both"/>
        <w:rPr/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8777288" cy="4942692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77288" cy="494269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type w:val="nextPage"/>
      <w:pgSz w:h="11909" w:w="16834" w:orient="landscape"/>
      <w:pgMar w:bottom="1440" w:top="1440" w:left="1440" w:right="1440" w:header="720" w:footer="720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Julia Camargo" w:id="0" w:date="2023-07-25T20:35:20Z"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podemos deixar essa tabela para uma fase 2 de solução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A5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Barl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2">
    <w:pPr>
      <w:jc w:val="center"/>
      <w:rPr/>
    </w:pPr>
    <w:r w:rsidDel="00000000" w:rsidR="00000000" w:rsidRPr="00000000">
      <w:rPr>
        <w:rtl w:val="0"/>
      </w:rPr>
      <w:t xml:space="preserve"> </w:t>
    </w:r>
    <w:r w:rsidDel="00000000" w:rsidR="00000000" w:rsidRPr="00000000">
      <w:rPr/>
      <w:drawing>
        <wp:inline distB="0" distT="0" distL="0" distR="0">
          <wp:extent cx="1853690" cy="526768"/>
          <wp:effectExtent b="0" l="0" r="0" t="0"/>
          <wp:docPr descr="A screenshot of a video game&#10;&#10;Description automatically generated with medium confidence" id="3" name="image1.png"/>
          <a:graphic>
            <a:graphicData uri="http://schemas.openxmlformats.org/drawingml/2006/picture">
              <pic:pic>
                <pic:nvPicPr>
                  <pic:cNvPr descr="A screenshot of a video game&#10;&#10;Description automatically generated with medium confidenc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53690" cy="52676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                                               </w:t>
    </w:r>
    <w:r w:rsidDel="00000000" w:rsidR="00000000" w:rsidRPr="00000000">
      <w:rPr/>
      <w:drawing>
        <wp:inline distB="114300" distT="114300" distL="114300" distR="114300">
          <wp:extent cx="1525077" cy="638884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5077" cy="63888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3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image" Target="media/image3.png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arlow-regular.ttf"/><Relationship Id="rId2" Type="http://schemas.openxmlformats.org/officeDocument/2006/relationships/font" Target="fonts/Barlow-bold.ttf"/><Relationship Id="rId3" Type="http://schemas.openxmlformats.org/officeDocument/2006/relationships/font" Target="fonts/Barlow-italic.ttf"/><Relationship Id="rId4" Type="http://schemas.openxmlformats.org/officeDocument/2006/relationships/font" Target="fonts/Barl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lE2mYRTn9pvM7n2XLAWbVr/aJg==">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